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38E3" w14:textId="159BD057" w:rsidR="00463675" w:rsidRPr="00BD6764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567B9E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D6764">
        <w:rPr>
          <w:rFonts w:ascii="Arial" w:hAnsi="Arial" w:cs="Arial"/>
          <w:b/>
          <w:bCs/>
          <w:i/>
          <w:sz w:val="28"/>
          <w:szCs w:val="24"/>
        </w:rPr>
        <w:t>3</w:t>
      </w:r>
      <w:r w:rsidR="00A114CE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BD6764">
        <w:rPr>
          <w:rFonts w:ascii="Arial" w:hAnsi="Arial" w:cs="Arial"/>
          <w:b/>
          <w:bCs/>
          <w:i/>
          <w:sz w:val="28"/>
          <w:szCs w:val="24"/>
        </w:rPr>
        <w:t>0</w:t>
      </w:r>
      <w:r w:rsidR="00A114CE">
        <w:rPr>
          <w:rFonts w:ascii="Arial" w:hAnsi="Arial" w:cs="Arial"/>
          <w:b/>
          <w:bCs/>
          <w:i/>
          <w:sz w:val="28"/>
          <w:szCs w:val="24"/>
        </w:rPr>
        <w:t>935</w:t>
      </w:r>
      <w:bookmarkStart w:id="0" w:name="_GoBack"/>
      <w:bookmarkEnd w:id="0"/>
    </w:p>
    <w:p w14:paraId="42A634A8" w14:textId="230924B0" w:rsidR="00463675" w:rsidRPr="00BD6764" w:rsidRDefault="00567B9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BD6764">
        <w:rPr>
          <w:rFonts w:ascii="Arial" w:eastAsia="Arial Unicode MS" w:hAnsi="Arial" w:cs="Arial"/>
          <w:b/>
          <w:bCs/>
          <w:sz w:val="24"/>
        </w:rPr>
        <w:t>Xiamen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 w:rsidRPr="00BD6764">
        <w:rPr>
          <w:rFonts w:ascii="Arial" w:eastAsia="Arial Unicode MS" w:hAnsi="Arial" w:cs="Arial"/>
          <w:b/>
          <w:bCs/>
          <w:sz w:val="24"/>
        </w:rPr>
        <w:t>China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, </w:t>
      </w:r>
      <w:r w:rsidRPr="00BD6764">
        <w:rPr>
          <w:rFonts w:ascii="Arial" w:eastAsia="Arial Unicode MS" w:hAnsi="Arial" w:cs="Arial"/>
          <w:b/>
          <w:bCs/>
          <w:sz w:val="24"/>
        </w:rPr>
        <w:t>Oct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</w:t>
      </w:r>
      <w:r w:rsidRPr="00BD6764">
        <w:rPr>
          <w:rFonts w:ascii="Arial" w:eastAsia="Arial Unicode MS" w:hAnsi="Arial" w:cs="Arial"/>
          <w:b/>
          <w:bCs/>
          <w:sz w:val="24"/>
        </w:rPr>
        <w:t>09</w:t>
      </w:r>
      <w:r w:rsidR="002D3C33" w:rsidRPr="00BD6764">
        <w:rPr>
          <w:rFonts w:ascii="Arial" w:eastAsia="Arial Unicode MS" w:hAnsi="Arial" w:cs="Arial"/>
          <w:b/>
          <w:bCs/>
          <w:sz w:val="24"/>
        </w:rPr>
        <w:t xml:space="preserve"> – </w:t>
      </w:r>
      <w:r w:rsidRPr="00BD6764">
        <w:rPr>
          <w:rFonts w:ascii="Arial" w:eastAsia="Arial Unicode MS" w:hAnsi="Arial" w:cs="Arial"/>
          <w:b/>
          <w:bCs/>
          <w:sz w:val="24"/>
        </w:rPr>
        <w:t>1</w:t>
      </w:r>
      <w:r w:rsidR="00BD6764">
        <w:rPr>
          <w:rFonts w:ascii="Arial" w:eastAsia="Arial Unicode MS" w:hAnsi="Arial" w:cs="Arial"/>
          <w:b/>
          <w:bCs/>
          <w:sz w:val="24"/>
        </w:rPr>
        <w:t>3</w:t>
      </w:r>
      <w:r w:rsidR="002D3C33" w:rsidRPr="00BD6764">
        <w:rPr>
          <w:rFonts w:ascii="Arial" w:eastAsia="Arial Unicode MS" w:hAnsi="Arial" w:cs="Arial"/>
          <w:b/>
          <w:bCs/>
          <w:sz w:val="24"/>
        </w:rPr>
        <w:t>, 2023</w:t>
      </w:r>
      <w:r w:rsidR="0074309D" w:rsidRPr="00BD6764">
        <w:rPr>
          <w:rFonts w:ascii="Arial" w:hAnsi="Arial" w:cs="Arial"/>
          <w:b/>
          <w:bCs/>
          <w:sz w:val="24"/>
          <w:szCs w:val="24"/>
        </w:rPr>
        <w:tab/>
      </w:r>
      <w:r w:rsidR="0084049C" w:rsidRPr="00BD6764">
        <w:rPr>
          <w:rFonts w:ascii="Arial" w:hAnsi="Arial" w:cs="Arial"/>
          <w:b/>
          <w:bCs/>
          <w:color w:val="0000FF"/>
        </w:rPr>
        <w:t>(revision of S2-2</w:t>
      </w:r>
      <w:r w:rsidR="00CB666D" w:rsidRPr="00BD6764">
        <w:rPr>
          <w:rFonts w:ascii="Arial" w:hAnsi="Arial" w:cs="Arial"/>
          <w:b/>
          <w:bCs/>
          <w:color w:val="0000FF"/>
        </w:rPr>
        <w:t>3</w:t>
      </w:r>
      <w:r w:rsidR="0084049C" w:rsidRPr="00BD6764">
        <w:rPr>
          <w:rFonts w:ascii="Arial" w:hAnsi="Arial" w:cs="Arial"/>
          <w:b/>
          <w:bCs/>
          <w:color w:val="0000FF"/>
        </w:rPr>
        <w:t>0</w:t>
      </w:r>
      <w:r w:rsidR="0074309D" w:rsidRPr="00BD6764">
        <w:rPr>
          <w:rFonts w:ascii="Arial" w:hAnsi="Arial" w:cs="Arial"/>
          <w:b/>
          <w:bCs/>
          <w:color w:val="0000FF"/>
        </w:rPr>
        <w:t>xxxx)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77777777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Pr="00BD6764">
        <w:rPr>
          <w:color w:val="FF0000"/>
        </w:rPr>
        <w:t>[DRAFT]</w:t>
      </w:r>
      <w:r w:rsidR="00ED76AF" w:rsidRPr="00BD6764">
        <w:rPr>
          <w:color w:val="FF0000"/>
        </w:rPr>
        <w:t xml:space="preserve"> </w:t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 xml:space="preserve">Rel-18 </w:t>
      </w:r>
      <w:proofErr w:type="spellStart"/>
      <w:r w:rsidR="002F079E" w:rsidRPr="00BD6764">
        <w:rPr>
          <w:color w:val="000000"/>
        </w:rPr>
        <w:t>RedCap</w:t>
      </w:r>
      <w:proofErr w:type="spellEnd"/>
      <w:r w:rsidR="002F079E" w:rsidRPr="00BD6764">
        <w:rPr>
          <w:color w:val="000000"/>
        </w:rPr>
        <w:t xml:space="preserve"> enhancements to address remaining ENs in TS 23.502</w:t>
      </w:r>
    </w:p>
    <w:p w14:paraId="1F9456BD" w14:textId="673AE8B5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155E62" w:rsidRPr="00155E62">
        <w:rPr>
          <w:color w:val="000000"/>
        </w:rPr>
        <w:t>S2-2310125</w:t>
      </w:r>
      <w:r w:rsidRPr="00BD6764">
        <w:rPr>
          <w:color w:val="000000"/>
        </w:rPr>
        <w:t xml:space="preserve"> 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proofErr w:type="spellStart"/>
      <w:r w:rsidR="000C7C57" w:rsidRPr="00BD6764">
        <w:rPr>
          <w:bCs w:val="0"/>
          <w:color w:val="000000"/>
        </w:rPr>
        <w:t>NR_redcap_enh</w:t>
      </w:r>
      <w:proofErr w:type="spellEnd"/>
      <w:r w:rsidR="000C7C57" w:rsidRPr="00BD6764">
        <w:rPr>
          <w:bCs w:val="0"/>
          <w:color w:val="000000"/>
        </w:rPr>
        <w:t>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7777777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00385D" w:rsidRPr="00BD6764">
        <w:rPr>
          <w:b w:val="0"/>
          <w:color w:val="FF0000"/>
        </w:rPr>
        <w:t>[Huawei to be]</w:t>
      </w:r>
      <w:r w:rsidR="000534DD" w:rsidRPr="00BD6764">
        <w:rPr>
          <w:b w:val="0"/>
          <w:color w:val="FF0000"/>
        </w:rPr>
        <w:t xml:space="preserve"> </w:t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77777777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</w:p>
    <w:p w14:paraId="05F6995E" w14:textId="77777777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RAN2, 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proofErr w:type="spellStart"/>
      <w:r w:rsidR="009E3F68" w:rsidRPr="00BD6764">
        <w:rPr>
          <w:b w:val="0"/>
          <w:bCs/>
        </w:rPr>
        <w:t>steven</w:t>
      </w:r>
      <w:proofErr w:type="spellEnd"/>
      <w:r w:rsidR="00F62570" w:rsidRPr="00BD6764">
        <w:rPr>
          <w:b w:val="0"/>
          <w:bCs/>
        </w:rPr>
        <w:t xml:space="preserve"> DOT </w:t>
      </w:r>
      <w:proofErr w:type="spellStart"/>
      <w:r w:rsidR="009E3F68" w:rsidRPr="00BD6764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59FE5C44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B4117D">
        <w:t>None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0E2687DB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480C96" w:rsidRPr="00480C96">
        <w:rPr>
          <w:rFonts w:ascii="Arial" w:hAnsi="Arial" w:cs="Arial"/>
          <w:lang w:eastAsia="zh-CN"/>
        </w:rPr>
        <w:t>S2-2310125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 xml:space="preserve">Rel-18 </w:t>
      </w:r>
      <w:proofErr w:type="spellStart"/>
      <w:r w:rsidR="000C7C57" w:rsidRPr="000C7C57">
        <w:rPr>
          <w:rFonts w:ascii="Arial" w:hAnsi="Arial" w:cs="Arial"/>
          <w:lang w:eastAsia="zh-CN"/>
        </w:rPr>
        <w:t>RedCap</w:t>
      </w:r>
      <w:proofErr w:type="spellEnd"/>
      <w:r w:rsidR="000C7C57" w:rsidRPr="000C7C57">
        <w:rPr>
          <w:rFonts w:ascii="Arial" w:hAnsi="Arial" w:cs="Arial"/>
          <w:lang w:eastAsia="zh-CN"/>
        </w:rPr>
        <w:t xml:space="preserve">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24B91931" w:rsidR="000C7C57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 1:</w:t>
      </w:r>
      <w:r>
        <w:rPr>
          <w:rFonts w:ascii="Arial" w:eastAsia="DengXian" w:hAnsi="Arial" w:cs="Arial"/>
        </w:rPr>
        <w:t xml:space="preserve"> SA2 thanks RAN3 for the information and SA2 </w:t>
      </w:r>
      <w:r w:rsidR="006F4172">
        <w:rPr>
          <w:rFonts w:ascii="Arial" w:eastAsia="DengXian" w:hAnsi="Arial" w:cs="Arial"/>
        </w:rPr>
        <w:t>has</w:t>
      </w:r>
      <w:r>
        <w:rPr>
          <w:rFonts w:ascii="Arial" w:eastAsia="DengXian" w:hAnsi="Arial" w:cs="Arial"/>
        </w:rPr>
        <w:t xml:space="preserve"> approved the CRs in the attachments to correct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>AN3 would like to inquire whether there is need to include the ‘</w:t>
      </w:r>
      <w:proofErr w:type="spellStart"/>
      <w:r w:rsidRPr="000C7C57">
        <w:rPr>
          <w:rFonts w:ascii="Arial" w:hAnsi="Arial" w:cs="Arial"/>
          <w:i/>
        </w:rPr>
        <w:t>eRedCap</w:t>
      </w:r>
      <w:proofErr w:type="spellEnd"/>
      <w:r w:rsidRPr="000C7C57">
        <w:rPr>
          <w:rFonts w:ascii="Arial" w:hAnsi="Arial" w:cs="Arial"/>
          <w:i/>
        </w:rPr>
        <w:t xml:space="preserve"> indication’ in the NGAP INITIAL UE MESSAGE </w:t>
      </w:r>
      <w:proofErr w:type="spellStart"/>
      <w:r w:rsidRPr="000C7C57">
        <w:rPr>
          <w:rFonts w:ascii="Arial" w:hAnsi="Arial" w:cs="Arial"/>
          <w:i/>
        </w:rPr>
        <w:t>message</w:t>
      </w:r>
      <w:proofErr w:type="spellEnd"/>
      <w:r w:rsidRPr="000C7C57">
        <w:rPr>
          <w:rFonts w:ascii="Arial" w:hAnsi="Arial" w:cs="Arial"/>
          <w:i/>
        </w:rPr>
        <w:t xml:space="preserve">, </w:t>
      </w:r>
      <w:r w:rsidRPr="000C7C57">
        <w:rPr>
          <w:rFonts w:ascii="Arial" w:eastAsia="Batang" w:hAnsi="Arial"/>
          <w:i/>
        </w:rPr>
        <w:tab/>
        <w:t xml:space="preserve">to enable possible charging and policy control and differentiation of </w:t>
      </w:r>
      <w:proofErr w:type="spellStart"/>
      <w:r w:rsidRPr="000C7C57">
        <w:rPr>
          <w:rFonts w:ascii="Arial" w:eastAsia="Batang" w:hAnsi="Arial"/>
          <w:i/>
        </w:rPr>
        <w:t>eRedCap</w:t>
      </w:r>
      <w:proofErr w:type="spellEnd"/>
      <w:r w:rsidRPr="000C7C57">
        <w:rPr>
          <w:rFonts w:ascii="Arial" w:eastAsia="Batang" w:hAnsi="Arial"/>
          <w:i/>
        </w:rPr>
        <w:t xml:space="preserve"> devices, as was done in the past releases for Rel-17 </w:t>
      </w:r>
      <w:proofErr w:type="spellStart"/>
      <w:r w:rsidRPr="000C7C57">
        <w:rPr>
          <w:rFonts w:ascii="Arial" w:eastAsia="Batang" w:hAnsi="Arial"/>
          <w:i/>
        </w:rPr>
        <w:t>RedCap</w:t>
      </w:r>
      <w:proofErr w:type="spellEnd"/>
      <w:r w:rsidRPr="000C7C57">
        <w:rPr>
          <w:rFonts w:ascii="Arial" w:eastAsia="Batang" w:hAnsi="Arial"/>
          <w:i/>
        </w:rPr>
        <w:t xml:space="preserve">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1CC353D2" w14:textId="7736864A" w:rsidR="000C7C57" w:rsidRPr="00DC40AC" w:rsidRDefault="000C7C57" w:rsidP="000C7C57">
      <w:pPr>
        <w:rPr>
          <w:rFonts w:ascii="Arial" w:eastAsia="DengXian" w:hAnsi="Arial" w:cs="Arial"/>
        </w:rPr>
      </w:pPr>
      <w:r w:rsidRPr="000C7C57">
        <w:rPr>
          <w:rFonts w:ascii="Arial" w:eastAsia="DengXian" w:hAnsi="Arial" w:cs="Arial"/>
          <w:b/>
        </w:rPr>
        <w:t>Answer</w:t>
      </w:r>
      <w:r>
        <w:rPr>
          <w:rFonts w:ascii="Arial" w:eastAsia="DengXian" w:hAnsi="Arial" w:cs="Arial"/>
          <w:b/>
        </w:rPr>
        <w:t xml:space="preserve"> 2</w:t>
      </w:r>
      <w:r>
        <w:rPr>
          <w:rFonts w:ascii="Arial" w:eastAsia="DengXian" w:hAnsi="Arial" w:cs="Arial"/>
        </w:rPr>
        <w:t xml:space="preserve">: From SA2 aspects, the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indication is still used to indicate the UE is a REDCAP UE and SA2 doesn’t see the necessity to further consider this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indication for charging and policy control and differentiation of </w:t>
      </w:r>
      <w:proofErr w:type="spellStart"/>
      <w:r>
        <w:rPr>
          <w:rFonts w:ascii="Arial" w:eastAsia="DengXian" w:hAnsi="Arial" w:cs="Arial"/>
        </w:rPr>
        <w:t>eREDCAP</w:t>
      </w:r>
      <w:proofErr w:type="spellEnd"/>
      <w:r>
        <w:rPr>
          <w:rFonts w:ascii="Arial" w:eastAsia="DengXian" w:hAnsi="Arial" w:cs="Arial"/>
        </w:rPr>
        <w:t xml:space="preserve"> </w:t>
      </w:r>
      <w:r w:rsidR="00480C96">
        <w:rPr>
          <w:rFonts w:ascii="Arial" w:eastAsia="DengXian" w:hAnsi="Arial" w:cs="Arial"/>
        </w:rPr>
        <w:t xml:space="preserve">UEs compared to Rel-17 </w:t>
      </w:r>
      <w:proofErr w:type="spellStart"/>
      <w:r w:rsidR="00480C96">
        <w:rPr>
          <w:rFonts w:ascii="Arial" w:eastAsia="DengXian" w:hAnsi="Arial" w:cs="Arial"/>
        </w:rPr>
        <w:t>RedCap</w:t>
      </w:r>
      <w:proofErr w:type="spellEnd"/>
      <w:r w:rsidR="00480C96">
        <w:rPr>
          <w:rFonts w:ascii="Arial" w:eastAsia="DengXian" w:hAnsi="Arial" w:cs="Arial"/>
        </w:rPr>
        <w:t xml:space="preserve"> UEs</w:t>
      </w:r>
      <w:r>
        <w:rPr>
          <w:rFonts w:ascii="Arial" w:eastAsia="DengXian" w:hAnsi="Arial" w:cs="Arial"/>
        </w:rPr>
        <w:t xml:space="preserve">. 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 and provide feedback if any.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4F8DEEF" w14:textId="77777777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F0EA9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14:paraId="2A8D34CB" w14:textId="77777777" w:rsidR="000F0EA9" w:rsidRDefault="000F0EA9" w:rsidP="000F0E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  <w:lang w:eastAsia="zh-CN"/>
        </w:rPr>
        <w:t>-Ad hoc</w:t>
      </w:r>
      <w:r>
        <w:rPr>
          <w:rFonts w:ascii="Arial" w:hAnsi="Arial" w:cs="Arial"/>
          <w:bCs/>
        </w:rPr>
        <w:tab/>
        <w:t>January 22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062F0B8B" w14:textId="77777777" w:rsidR="000F0EA9" w:rsidRDefault="000F0EA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4456AD" w14:textId="77777777" w:rsidR="003D24DF" w:rsidRDefault="003D24DF">
      <w:r>
        <w:separator/>
      </w:r>
    </w:p>
  </w:endnote>
  <w:endnote w:type="continuationSeparator" w:id="0">
    <w:p w14:paraId="05A3A4A3" w14:textId="77777777" w:rsidR="003D24DF" w:rsidRDefault="003D2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47AA0" w14:textId="77777777" w:rsidR="003D24DF" w:rsidRDefault="003D24DF">
      <w:r>
        <w:separator/>
      </w:r>
    </w:p>
  </w:footnote>
  <w:footnote w:type="continuationSeparator" w:id="0">
    <w:p w14:paraId="1C21ED42" w14:textId="77777777" w:rsidR="003D24DF" w:rsidRDefault="003D2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C3E76"/>
    <w:rsid w:val="000C7C57"/>
    <w:rsid w:val="000E7FEC"/>
    <w:rsid w:val="000F08AB"/>
    <w:rsid w:val="000F0EA9"/>
    <w:rsid w:val="000F4E43"/>
    <w:rsid w:val="00101DC4"/>
    <w:rsid w:val="00103750"/>
    <w:rsid w:val="00130D6F"/>
    <w:rsid w:val="001404A4"/>
    <w:rsid w:val="00144B78"/>
    <w:rsid w:val="00155E62"/>
    <w:rsid w:val="00175A43"/>
    <w:rsid w:val="00175C86"/>
    <w:rsid w:val="0019277B"/>
    <w:rsid w:val="001A31C6"/>
    <w:rsid w:val="001A589C"/>
    <w:rsid w:val="001B7D46"/>
    <w:rsid w:val="001C1B1A"/>
    <w:rsid w:val="001C25DA"/>
    <w:rsid w:val="001D71CA"/>
    <w:rsid w:val="0022103D"/>
    <w:rsid w:val="00223ED5"/>
    <w:rsid w:val="00226FD4"/>
    <w:rsid w:val="00243599"/>
    <w:rsid w:val="00246B9C"/>
    <w:rsid w:val="00264A7F"/>
    <w:rsid w:val="002B149A"/>
    <w:rsid w:val="002D3C33"/>
    <w:rsid w:val="002F079E"/>
    <w:rsid w:val="003007F7"/>
    <w:rsid w:val="00300B50"/>
    <w:rsid w:val="00305AD7"/>
    <w:rsid w:val="00324937"/>
    <w:rsid w:val="003359A3"/>
    <w:rsid w:val="00344778"/>
    <w:rsid w:val="00356327"/>
    <w:rsid w:val="003801B5"/>
    <w:rsid w:val="003856A3"/>
    <w:rsid w:val="00387EBE"/>
    <w:rsid w:val="003A0F66"/>
    <w:rsid w:val="003C67B6"/>
    <w:rsid w:val="003C6ED3"/>
    <w:rsid w:val="003C7CBC"/>
    <w:rsid w:val="003D24DF"/>
    <w:rsid w:val="003D4891"/>
    <w:rsid w:val="003D516B"/>
    <w:rsid w:val="00416573"/>
    <w:rsid w:val="004330B0"/>
    <w:rsid w:val="0045420C"/>
    <w:rsid w:val="00463675"/>
    <w:rsid w:val="004727C2"/>
    <w:rsid w:val="004763C2"/>
    <w:rsid w:val="00477B8F"/>
    <w:rsid w:val="00480C96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508A3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600780"/>
    <w:rsid w:val="00611C47"/>
    <w:rsid w:val="006612FD"/>
    <w:rsid w:val="006759EE"/>
    <w:rsid w:val="00682768"/>
    <w:rsid w:val="0068473F"/>
    <w:rsid w:val="00686C29"/>
    <w:rsid w:val="00693898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0086"/>
    <w:rsid w:val="0085215B"/>
    <w:rsid w:val="00854847"/>
    <w:rsid w:val="0086711C"/>
    <w:rsid w:val="0088521E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3F68"/>
    <w:rsid w:val="009E5C6F"/>
    <w:rsid w:val="009E709E"/>
    <w:rsid w:val="009F76A3"/>
    <w:rsid w:val="00A07FCE"/>
    <w:rsid w:val="00A114CE"/>
    <w:rsid w:val="00A40CCC"/>
    <w:rsid w:val="00A441B5"/>
    <w:rsid w:val="00A60B83"/>
    <w:rsid w:val="00A80196"/>
    <w:rsid w:val="00A97246"/>
    <w:rsid w:val="00AA3F43"/>
    <w:rsid w:val="00AB035C"/>
    <w:rsid w:val="00AB6EC3"/>
    <w:rsid w:val="00AC6962"/>
    <w:rsid w:val="00AE1BD2"/>
    <w:rsid w:val="00AF57EF"/>
    <w:rsid w:val="00AF5D18"/>
    <w:rsid w:val="00B10016"/>
    <w:rsid w:val="00B31FE9"/>
    <w:rsid w:val="00B4117D"/>
    <w:rsid w:val="00B76927"/>
    <w:rsid w:val="00B80EF9"/>
    <w:rsid w:val="00B81AA1"/>
    <w:rsid w:val="00BB77FB"/>
    <w:rsid w:val="00BD6764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62A46"/>
    <w:rsid w:val="00D758E2"/>
    <w:rsid w:val="00D812DC"/>
    <w:rsid w:val="00D92AD1"/>
    <w:rsid w:val="00DA61BB"/>
    <w:rsid w:val="00DA75CA"/>
    <w:rsid w:val="00DD788E"/>
    <w:rsid w:val="00DE24B5"/>
    <w:rsid w:val="00DF184D"/>
    <w:rsid w:val="00E4038D"/>
    <w:rsid w:val="00E66FD1"/>
    <w:rsid w:val="00E74294"/>
    <w:rsid w:val="00E87510"/>
    <w:rsid w:val="00EC039C"/>
    <w:rsid w:val="00EC13E9"/>
    <w:rsid w:val="00ED5FC6"/>
    <w:rsid w:val="00ED76AF"/>
    <w:rsid w:val="00EE1740"/>
    <w:rsid w:val="00EE3074"/>
    <w:rsid w:val="00F248C0"/>
    <w:rsid w:val="00F25264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11</cp:revision>
  <cp:lastPrinted>2002-04-23T08:10:00Z</cp:lastPrinted>
  <dcterms:created xsi:type="dcterms:W3CDTF">2023-09-11T11:41:00Z</dcterms:created>
  <dcterms:modified xsi:type="dcterms:W3CDTF">2023-09-29T09:27:00Z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(3)z8oAV1WI6qTFh7bHk1S9GMyuVoR+kD6wJ+Gv/dgDsprXTLbG9KsMp1nO6JG2o0m35VQOXflB
y1rfzaFU7E1gsrwgLtONJjbvGVrUOtDEk+q7z/EfcJa79gun9whkd7nAwFXVz+rXMm8P1iJF
B0bx6EWNYQQxRRETQeTuPx4j2HgWPgjiNx6osiw7HUVDO/7oZ2Ge85DlaVUr3yT6kvS6gxb/
iXFFy84FpGaP3HHP7C</vt:lpwstr>
  </property>
  <property fmtid="{D5CDD505-2E9C-101B-9397-08002B2CF9AE}" pid="3" name="_2015_ms_pID_7253431">
    <vt:lpwstr>ASZgXDZmx7Uhz2aHcMQctp1SwkL4agJfPEX1vglcvQiYuVZGGbVRNc
QeM9VcmdvpADS0DFlsXZrPhaplp0S4YCcAf3qAbFuldJ0dC0B0QT2YldstTZSQERlblUR4zp
kj6PDrbx/sqRWV8m3q8uzRYOcPzmNz2y4/f5cJtDBUortfYENWtt66arjtLUPLatk6ZXkpeB
ModVwUa5MuR4CQZnDr4dFuhTd56QN7OJbM4H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1695713672</vt:lpwstr>
  </property>
</Properties>
</file>